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Barlow" w:cs="Barlow" w:eastAsia="Barlow" w:hAnsi="Barlow"/>
          <w:b w:val="1"/>
          <w:sz w:val="36"/>
          <w:szCs w:val="36"/>
        </w:rPr>
      </w:pPr>
      <w:bookmarkStart w:colFirst="0" w:colLast="0" w:name="_heading=h.79x7kmg4sxd" w:id="0"/>
      <w:bookmarkEnd w:id="0"/>
      <w:r w:rsidDel="00000000" w:rsidR="00000000" w:rsidRPr="00000000">
        <w:rPr>
          <w:rFonts w:ascii="Barlow" w:cs="Barlow" w:eastAsia="Barlow" w:hAnsi="Barlow"/>
          <w:b w:val="1"/>
          <w:sz w:val="36"/>
          <w:szCs w:val="36"/>
          <w:rtl w:val="0"/>
        </w:rPr>
        <w:t xml:space="preserve">Economics Student Excellence Awards (ESEA) 2024/25</w:t>
      </w:r>
    </w:p>
    <w:p w:rsidR="00000000" w:rsidDel="00000000" w:rsidP="00000000" w:rsidRDefault="00000000" w:rsidRPr="00000000" w14:paraId="00000002">
      <w:pPr>
        <w:widowControl w:val="0"/>
        <w:spacing w:line="261" w:lineRule="auto"/>
        <w:ind w:right="20"/>
        <w:rPr>
          <w:rFonts w:ascii="Barlow" w:cs="Barlow" w:eastAsia="Barlow" w:hAnsi="Barlow"/>
        </w:rPr>
      </w:pPr>
      <w:r w:rsidDel="00000000" w:rsidR="00000000" w:rsidRPr="00000000">
        <w:rPr>
          <w:rFonts w:ascii="Barlow" w:cs="Barlow" w:eastAsia="Barlow" w:hAnsi="Barlow"/>
          <w:rtl w:val="0"/>
        </w:rPr>
        <w:t xml:space="preserve">To honour the contributions of outstanding individuals to the greater Economics student body,  Vancouver School of Economics Undergraduate Society (VSEUS) is delighted to present the Economics Student Excellence Awards (ESEA). Honourees are students who have committed themselves in extracurricular and community endeavours to enhance the university experience of their fellow peers. Two recipients will receive a certificate of recognition and up to $75 in gift card.</w:t>
      </w:r>
      <w:r w:rsidDel="00000000" w:rsidR="00000000" w:rsidRPr="00000000">
        <w:rPr>
          <w:rtl w:val="0"/>
        </w:rPr>
      </w:r>
    </w:p>
    <w:p w:rsidR="00000000" w:rsidDel="00000000" w:rsidP="00000000" w:rsidRDefault="00000000" w:rsidRPr="00000000" w14:paraId="00000003">
      <w:pPr>
        <w:widowControl w:val="0"/>
        <w:spacing w:line="263.00000000000006" w:lineRule="auto"/>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04">
      <w:pPr>
        <w:widowControl w:val="0"/>
        <w:spacing w:line="265" w:lineRule="auto"/>
        <w:ind w:right="180"/>
        <w:rPr>
          <w:rFonts w:ascii="Barlow" w:cs="Barlow" w:eastAsia="Barlow" w:hAnsi="Barlow"/>
        </w:rPr>
      </w:pPr>
      <w:r w:rsidDel="00000000" w:rsidR="00000000" w:rsidRPr="00000000">
        <w:rPr>
          <w:rFonts w:ascii="Barlow" w:cs="Barlow" w:eastAsia="Barlow" w:hAnsi="Barlow"/>
          <w:rtl w:val="0"/>
        </w:rPr>
        <w:t xml:space="preserve">Applicants will be assessed on the following </w:t>
      </w:r>
      <w:hyperlink r:id="rId7">
        <w:r w:rsidDel="00000000" w:rsidR="00000000" w:rsidRPr="00000000">
          <w:rPr>
            <w:rFonts w:ascii="Barlow" w:cs="Barlow" w:eastAsia="Barlow" w:hAnsi="Barlow"/>
            <w:color w:val="1155cc"/>
            <w:u w:val="single"/>
            <w:rtl w:val="0"/>
          </w:rPr>
          <w:t xml:space="preserve">criteria</w:t>
        </w:r>
      </w:hyperlink>
      <w:r w:rsidDel="00000000" w:rsidR="00000000" w:rsidRPr="00000000">
        <w:rPr>
          <w:rFonts w:ascii="Barlow" w:cs="Barlow" w:eastAsia="Barlow" w:hAnsi="Barlow"/>
          <w:rtl w:val="0"/>
        </w:rPr>
        <w:t xml:space="preserve">: collaboration and engagement as a classmate, leadership, and  community impact</w:t>
      </w:r>
      <w:r w:rsidDel="00000000" w:rsidR="00000000" w:rsidRPr="00000000">
        <w:rPr>
          <w:rFonts w:ascii="Barlow" w:cs="Barlow" w:eastAsia="Barlow" w:hAnsi="Barlow"/>
          <w:rtl w:val="0"/>
        </w:rPr>
        <w:t xml:space="preserve">. Applicants must have a minimum GPA of 75% to be eligible for consideration. The awards will be decided by the VSEUS Awards Committee, consisting of the VSEUS President, 4 VSEUS Councillors, and a representative from the VSE.</w:t>
      </w:r>
      <w:r w:rsidDel="00000000" w:rsidR="00000000" w:rsidRPr="00000000">
        <w:rPr>
          <w:rtl w:val="0"/>
        </w:rPr>
      </w:r>
    </w:p>
    <w:p w:rsidR="00000000" w:rsidDel="00000000" w:rsidP="00000000" w:rsidRDefault="00000000" w:rsidRPr="00000000" w14:paraId="00000005">
      <w:pPr>
        <w:widowControl w:val="0"/>
        <w:spacing w:line="265" w:lineRule="auto"/>
        <w:ind w:right="180"/>
        <w:rPr>
          <w:rFonts w:ascii="Barlow" w:cs="Barlow" w:eastAsia="Barlow" w:hAnsi="Barlow"/>
        </w:rPr>
      </w:pPr>
      <w:r w:rsidDel="00000000" w:rsidR="00000000" w:rsidRPr="00000000">
        <w:rPr>
          <w:rtl w:val="0"/>
        </w:rPr>
      </w:r>
    </w:p>
    <w:p w:rsidR="00000000" w:rsidDel="00000000" w:rsidP="00000000" w:rsidRDefault="00000000" w:rsidRPr="00000000" w14:paraId="00000006">
      <w:pPr>
        <w:widowControl w:val="0"/>
        <w:spacing w:line="265" w:lineRule="auto"/>
        <w:ind w:right="180"/>
        <w:rPr>
          <w:rFonts w:ascii="Barlow" w:cs="Barlow" w:eastAsia="Barlow" w:hAnsi="Barlow"/>
          <w:b w:val="1"/>
        </w:rPr>
      </w:pPr>
      <w:r w:rsidDel="00000000" w:rsidR="00000000" w:rsidRPr="00000000">
        <w:rPr>
          <w:rFonts w:ascii="Barlow" w:cs="Barlow" w:eastAsia="Barlow" w:hAnsi="Barlow"/>
          <w:rtl w:val="0"/>
        </w:rPr>
        <w:t xml:space="preserve">All applications must be submitted </w:t>
      </w:r>
      <w:r w:rsidDel="00000000" w:rsidR="00000000" w:rsidRPr="00000000">
        <w:rPr>
          <w:rFonts w:ascii="Barlow" w:cs="Barlow" w:eastAsia="Barlow" w:hAnsi="Barlow"/>
          <w:rtl w:val="0"/>
        </w:rPr>
        <w:t xml:space="preserve">here </w:t>
      </w:r>
      <w:r w:rsidDel="00000000" w:rsidR="00000000" w:rsidRPr="00000000">
        <w:rPr>
          <w:rFonts w:ascii="Barlow" w:cs="Barlow" w:eastAsia="Barlow" w:hAnsi="Barlow"/>
          <w:b w:val="1"/>
          <w:rtl w:val="0"/>
        </w:rPr>
        <w:t xml:space="preserve">28th February, 2025 11:59 PM</w:t>
      </w:r>
      <w:r w:rsidDel="00000000" w:rsidR="00000000" w:rsidRPr="00000000">
        <w:rPr>
          <w:rFonts w:ascii="Barlow" w:cs="Barlow" w:eastAsia="Barlow" w:hAnsi="Barlow"/>
          <w:rtl w:val="0"/>
        </w:rPr>
        <w:t xml:space="preserve"> </w:t>
      </w:r>
      <w:r w:rsidDel="00000000" w:rsidR="00000000" w:rsidRPr="00000000">
        <w:rPr>
          <w:rFonts w:ascii="Barlow" w:cs="Barlow" w:eastAsia="Barlow" w:hAnsi="Barlow"/>
          <w:rtl w:val="0"/>
        </w:rPr>
        <w:t xml:space="preserve">to be eligible for consideration. </w:t>
      </w:r>
      <w:r w:rsidDel="00000000" w:rsidR="00000000" w:rsidRPr="00000000">
        <w:rPr>
          <w:rFonts w:ascii="Barlow" w:cs="Barlow" w:eastAsia="Barlow" w:hAnsi="Barlow"/>
          <w:rtl w:val="0"/>
        </w:rPr>
        <w:t xml:space="preserve">The application, academic transcript,  and any letters of support, must be submitted in a single PDF. </w:t>
      </w:r>
      <w:r w:rsidDel="00000000" w:rsidR="00000000" w:rsidRPr="00000000">
        <w:rPr>
          <w:rFonts w:ascii="Barlow" w:cs="Barlow" w:eastAsia="Barlow" w:hAnsi="Barlow"/>
          <w:b w:val="1"/>
          <w:rtl w:val="0"/>
        </w:rPr>
        <w:t xml:space="preserve">Please title your application in the following format: FIRSTNAME_LASTNAME_ESEAAWARD. </w:t>
      </w:r>
    </w:p>
    <w:p w:rsidR="00000000" w:rsidDel="00000000" w:rsidP="00000000" w:rsidRDefault="00000000" w:rsidRPr="00000000" w14:paraId="00000007">
      <w:pPr>
        <w:widowControl w:val="0"/>
        <w:spacing w:line="265" w:lineRule="auto"/>
        <w:ind w:right="180"/>
        <w:rPr>
          <w:rFonts w:ascii="Barlow" w:cs="Barlow" w:eastAsia="Barlow" w:hAnsi="Barlow"/>
        </w:rPr>
      </w:pPr>
      <w:r w:rsidDel="00000000" w:rsidR="00000000" w:rsidRPr="00000000">
        <w:rPr>
          <w:rtl w:val="0"/>
        </w:rPr>
      </w:r>
    </w:p>
    <w:p w:rsidR="00000000" w:rsidDel="00000000" w:rsidP="00000000" w:rsidRDefault="00000000" w:rsidRPr="00000000" w14:paraId="00000008">
      <w:pPr>
        <w:widowControl w:val="0"/>
        <w:spacing w:line="265" w:lineRule="auto"/>
        <w:ind w:right="180"/>
        <w:rPr>
          <w:rFonts w:ascii="Barlow" w:cs="Barlow" w:eastAsia="Barlow" w:hAnsi="Barlow"/>
        </w:rPr>
      </w:pPr>
      <w:r w:rsidDel="00000000" w:rsidR="00000000" w:rsidRPr="00000000">
        <w:rPr>
          <w:rFonts w:ascii="Barlow" w:cs="Barlow" w:eastAsia="Barlow" w:hAnsi="Barlow"/>
          <w:rtl w:val="0"/>
        </w:rPr>
        <w:t xml:space="preserve">The award recipients will be officially announced at the VSEUS Year-End Gala on</w:t>
      </w:r>
      <w:r w:rsidDel="00000000" w:rsidR="00000000" w:rsidRPr="00000000">
        <w:rPr>
          <w:rFonts w:ascii="Barlow" w:cs="Barlow" w:eastAsia="Barlow" w:hAnsi="Barlow"/>
          <w:b w:val="1"/>
          <w:rtl w:val="0"/>
        </w:rPr>
        <w:t xml:space="preserve"> 4th April, 2025</w:t>
      </w:r>
      <w:r w:rsidDel="00000000" w:rsidR="00000000" w:rsidRPr="00000000">
        <w:rPr>
          <w:rFonts w:ascii="Barlow" w:cs="Barlow" w:eastAsia="Barlow" w:hAnsi="Barlow"/>
          <w:rtl w:val="0"/>
        </w:rPr>
        <w:t xml:space="preserve">. Winners will be notified prior to the meeting so they know to be present. </w:t>
      </w:r>
    </w:p>
    <w:p w:rsidR="00000000" w:rsidDel="00000000" w:rsidP="00000000" w:rsidRDefault="00000000" w:rsidRPr="00000000" w14:paraId="00000009">
      <w:pPr>
        <w:widowControl w:val="0"/>
        <w:spacing w:line="265" w:lineRule="auto"/>
        <w:ind w:right="180"/>
        <w:rPr>
          <w:rFonts w:ascii="Barlow" w:cs="Barlow" w:eastAsia="Barlow" w:hAnsi="Barlow"/>
        </w:rPr>
      </w:pPr>
      <w:r w:rsidDel="00000000" w:rsidR="00000000" w:rsidRPr="00000000">
        <w:rPr>
          <w:rtl w:val="0"/>
        </w:rPr>
      </w:r>
    </w:p>
    <w:p w:rsidR="00000000" w:rsidDel="00000000" w:rsidP="00000000" w:rsidRDefault="00000000" w:rsidRPr="00000000" w14:paraId="0000000A">
      <w:pPr>
        <w:widowControl w:val="0"/>
        <w:spacing w:line="265" w:lineRule="auto"/>
        <w:ind w:right="180"/>
        <w:rPr>
          <w:rFonts w:ascii="Barlow" w:cs="Barlow" w:eastAsia="Barlow" w:hAnsi="Barlow"/>
        </w:rPr>
      </w:pPr>
      <w:r w:rsidDel="00000000" w:rsidR="00000000" w:rsidRPr="00000000">
        <w:rPr>
          <w:rFonts w:ascii="Barlow" w:cs="Barlow" w:eastAsia="Barlow" w:hAnsi="Barlow"/>
          <w:rtl w:val="0"/>
        </w:rPr>
        <w:t xml:space="preserve">Any questions regarding the application can be directed to </w:t>
      </w:r>
      <w:hyperlink r:id="rId8">
        <w:r w:rsidDel="00000000" w:rsidR="00000000" w:rsidRPr="00000000">
          <w:rPr>
            <w:rFonts w:ascii="Barlow" w:cs="Barlow" w:eastAsia="Barlow" w:hAnsi="Barlow"/>
            <w:color w:val="0000ff"/>
            <w:u w:val="single"/>
            <w:rtl w:val="0"/>
          </w:rPr>
          <w:t xml:space="preserve">president@vseus.ca</w:t>
        </w:r>
      </w:hyperlink>
      <w:r w:rsidDel="00000000" w:rsidR="00000000" w:rsidRPr="00000000">
        <w:rPr>
          <w:rFonts w:ascii="Barlow" w:cs="Barlow" w:eastAsia="Barlow" w:hAnsi="Barlow"/>
          <w:rtl w:val="0"/>
        </w:rPr>
        <w:t xml:space="preserve">. </w:t>
      </w:r>
    </w:p>
    <w:p w:rsidR="00000000" w:rsidDel="00000000" w:rsidP="00000000" w:rsidRDefault="00000000" w:rsidRPr="00000000" w14:paraId="0000000B">
      <w:pPr>
        <w:widowControl w:val="0"/>
        <w:spacing w:line="240" w:lineRule="auto"/>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0C">
      <w:pPr>
        <w:widowControl w:val="0"/>
        <w:spacing w:line="240" w:lineRule="auto"/>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0D">
      <w:pPr>
        <w:widowControl w:val="0"/>
        <w:spacing w:line="240" w:lineRule="auto"/>
        <w:rPr>
          <w:rFonts w:ascii="Barlow" w:cs="Barlow" w:eastAsia="Barlow" w:hAnsi="Barlow"/>
          <w:b w:val="1"/>
          <w:sz w:val="32"/>
          <w:szCs w:val="32"/>
        </w:rPr>
      </w:pPr>
      <w:r w:rsidDel="00000000" w:rsidR="00000000" w:rsidRPr="00000000">
        <w:rPr>
          <w:rFonts w:ascii="Barlow" w:cs="Barlow" w:eastAsia="Barlow" w:hAnsi="Barlow"/>
          <w:b w:val="1"/>
          <w:sz w:val="32"/>
          <w:szCs w:val="32"/>
          <w:rtl w:val="0"/>
        </w:rPr>
        <w:t xml:space="preserve">Basic Information</w:t>
      </w:r>
      <w:r w:rsidDel="00000000" w:rsidR="00000000" w:rsidRPr="00000000">
        <w:rPr>
          <w:rtl w:val="0"/>
        </w:rPr>
      </w:r>
    </w:p>
    <w:tbl>
      <w:tblPr>
        <w:tblStyle w:val="Table1"/>
        <w:tblW w:w="9000.0" w:type="dxa"/>
        <w:jc w:val="left"/>
        <w:tblInd w:w="1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7890"/>
        <w:tblGridChange w:id="0">
          <w:tblGrid>
            <w:gridCol w:w="1110"/>
            <w:gridCol w:w="7890"/>
          </w:tblGrid>
        </w:tblGridChange>
      </w:tblGrid>
      <w:tr>
        <w:trPr>
          <w:cantSplit w:val="0"/>
          <w:trHeight w:val="360" w:hRule="atLeast"/>
          <w:tblHeader w:val="0"/>
        </w:trPr>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00E">
            <w:pPr>
              <w:widowControl w:val="0"/>
              <w:spacing w:after="80" w:before="80" w:line="240" w:lineRule="auto"/>
              <w:jc w:val="right"/>
              <w:rPr>
                <w:rFonts w:ascii="Barlow" w:cs="Barlow" w:eastAsia="Barlow" w:hAnsi="Barlow"/>
                <w:sz w:val="24"/>
                <w:szCs w:val="24"/>
              </w:rPr>
            </w:pPr>
            <w:r w:rsidDel="00000000" w:rsidR="00000000" w:rsidRPr="00000000">
              <w:rPr>
                <w:rFonts w:ascii="Barlow" w:cs="Barlow" w:eastAsia="Barlow" w:hAnsi="Barlow"/>
                <w:b w:val="1"/>
                <w:rtl w:val="0"/>
              </w:rPr>
              <w:t xml:space="preserve">Name</w:t>
            </w:r>
            <w:r w:rsidDel="00000000" w:rsidR="00000000" w:rsidRPr="00000000">
              <w:rPr>
                <w:rtl w:val="0"/>
              </w:rPr>
            </w:r>
          </w:p>
        </w:tc>
        <w:tc>
          <w:tcPr>
            <w:vAlign w:val="center"/>
          </w:tcPr>
          <w:p w:rsidR="00000000" w:rsidDel="00000000" w:rsidP="00000000" w:rsidRDefault="00000000" w:rsidRPr="00000000" w14:paraId="0000000F">
            <w:pPr>
              <w:widowControl w:val="0"/>
              <w:spacing w:line="240" w:lineRule="auto"/>
              <w:rPr>
                <w:rFonts w:ascii="Barlow" w:cs="Barlow" w:eastAsia="Barlow" w:hAnsi="Barlow"/>
              </w:rPr>
            </w:pPr>
            <w:r w:rsidDel="00000000" w:rsidR="00000000" w:rsidRPr="00000000">
              <w:rPr>
                <w:rtl w:val="0"/>
              </w:rPr>
            </w:r>
          </w:p>
        </w:tc>
      </w:tr>
      <w:tr>
        <w:trPr>
          <w:cantSplit w:val="0"/>
          <w:trHeight w:val="400" w:hRule="atLeast"/>
          <w:tblHeader w:val="0"/>
        </w:trPr>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010">
            <w:pPr>
              <w:widowControl w:val="0"/>
              <w:spacing w:after="80" w:before="80" w:line="240" w:lineRule="auto"/>
              <w:jc w:val="right"/>
              <w:rPr>
                <w:rFonts w:ascii="Barlow" w:cs="Barlow" w:eastAsia="Barlow" w:hAnsi="Barlow"/>
                <w:sz w:val="24"/>
                <w:szCs w:val="24"/>
              </w:rPr>
            </w:pPr>
            <w:r w:rsidDel="00000000" w:rsidR="00000000" w:rsidRPr="00000000">
              <w:rPr>
                <w:rFonts w:ascii="Barlow" w:cs="Barlow" w:eastAsia="Barlow" w:hAnsi="Barlow"/>
                <w:b w:val="1"/>
                <w:rtl w:val="0"/>
              </w:rPr>
              <w:t xml:space="preserve">Student Number</w:t>
            </w:r>
            <w:r w:rsidDel="00000000" w:rsidR="00000000" w:rsidRPr="00000000">
              <w:rPr>
                <w:rtl w:val="0"/>
              </w:rPr>
            </w:r>
          </w:p>
        </w:tc>
        <w:tc>
          <w:tcPr>
            <w:vAlign w:val="center"/>
          </w:tcPr>
          <w:p w:rsidR="00000000" w:rsidDel="00000000" w:rsidP="00000000" w:rsidRDefault="00000000" w:rsidRPr="00000000" w14:paraId="00000011">
            <w:pPr>
              <w:widowControl w:val="0"/>
              <w:spacing w:line="240" w:lineRule="auto"/>
              <w:rPr>
                <w:rFonts w:ascii="Barlow" w:cs="Barlow" w:eastAsia="Barlow" w:hAnsi="Barlow"/>
              </w:rPr>
            </w:pPr>
            <w:r w:rsidDel="00000000" w:rsidR="00000000" w:rsidRPr="00000000">
              <w:rPr>
                <w:rtl w:val="0"/>
              </w:rPr>
            </w:r>
          </w:p>
        </w:tc>
      </w:tr>
      <w:tr>
        <w:trPr>
          <w:cantSplit w:val="0"/>
          <w:trHeight w:val="400" w:hRule="atLeast"/>
          <w:tblHeader w:val="0"/>
        </w:trPr>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012">
            <w:pPr>
              <w:widowControl w:val="0"/>
              <w:spacing w:after="80" w:before="80" w:line="240" w:lineRule="auto"/>
              <w:jc w:val="right"/>
              <w:rPr>
                <w:rFonts w:ascii="Barlow" w:cs="Barlow" w:eastAsia="Barlow" w:hAnsi="Barlow"/>
                <w:sz w:val="24"/>
                <w:szCs w:val="24"/>
              </w:rPr>
            </w:pPr>
            <w:bookmarkStart w:colFirst="0" w:colLast="0" w:name="_heading=h.30j0zll" w:id="1"/>
            <w:bookmarkEnd w:id="1"/>
            <w:r w:rsidDel="00000000" w:rsidR="00000000" w:rsidRPr="00000000">
              <w:rPr>
                <w:rFonts w:ascii="Barlow" w:cs="Barlow" w:eastAsia="Barlow" w:hAnsi="Barlow"/>
                <w:b w:val="1"/>
                <w:rtl w:val="0"/>
              </w:rPr>
              <w:t xml:space="preserve">Program</w:t>
            </w:r>
            <w:r w:rsidDel="00000000" w:rsidR="00000000" w:rsidRPr="00000000">
              <w:rPr>
                <w:rtl w:val="0"/>
              </w:rPr>
            </w:r>
          </w:p>
        </w:tc>
        <w:tc>
          <w:tcPr>
            <w:vAlign w:val="center"/>
          </w:tcPr>
          <w:p w:rsidR="00000000" w:rsidDel="00000000" w:rsidP="00000000" w:rsidRDefault="00000000" w:rsidRPr="00000000" w14:paraId="00000013">
            <w:pPr>
              <w:widowControl w:val="0"/>
              <w:spacing w:line="240" w:lineRule="auto"/>
              <w:rPr>
                <w:rFonts w:ascii="Barlow" w:cs="Barlow" w:eastAsia="Barlow" w:hAnsi="Barlow"/>
              </w:rPr>
            </w:pPr>
            <w:r w:rsidDel="00000000" w:rsidR="00000000" w:rsidRPr="00000000">
              <w:rPr>
                <w:rtl w:val="0"/>
              </w:rPr>
            </w:r>
          </w:p>
        </w:tc>
      </w:tr>
      <w:tr>
        <w:trPr>
          <w:cantSplit w:val="0"/>
          <w:trHeight w:val="400" w:hRule="atLeast"/>
          <w:tblHeader w:val="0"/>
        </w:trPr>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014">
            <w:pPr>
              <w:widowControl w:val="0"/>
              <w:spacing w:after="80" w:before="80" w:line="240" w:lineRule="auto"/>
              <w:jc w:val="right"/>
              <w:rPr>
                <w:rFonts w:ascii="Barlow" w:cs="Barlow" w:eastAsia="Barlow" w:hAnsi="Barlow"/>
                <w:sz w:val="24"/>
                <w:szCs w:val="24"/>
              </w:rPr>
            </w:pPr>
            <w:r w:rsidDel="00000000" w:rsidR="00000000" w:rsidRPr="00000000">
              <w:rPr>
                <w:rFonts w:ascii="Barlow" w:cs="Barlow" w:eastAsia="Barlow" w:hAnsi="Barlow"/>
                <w:b w:val="1"/>
                <w:rtl w:val="0"/>
              </w:rPr>
              <w:t xml:space="preserve">Year</w:t>
            </w:r>
            <w:r w:rsidDel="00000000" w:rsidR="00000000" w:rsidRPr="00000000">
              <w:rPr>
                <w:rtl w:val="0"/>
              </w:rPr>
            </w:r>
          </w:p>
        </w:tc>
        <w:tc>
          <w:tcPr>
            <w:vAlign w:val="center"/>
          </w:tcPr>
          <w:p w:rsidR="00000000" w:rsidDel="00000000" w:rsidP="00000000" w:rsidRDefault="00000000" w:rsidRPr="00000000" w14:paraId="00000015">
            <w:pPr>
              <w:widowControl w:val="0"/>
              <w:spacing w:line="240" w:lineRule="auto"/>
              <w:rPr>
                <w:rFonts w:ascii="Barlow" w:cs="Barlow" w:eastAsia="Barlow" w:hAnsi="Barlow"/>
              </w:rPr>
            </w:pPr>
            <w:r w:rsidDel="00000000" w:rsidR="00000000" w:rsidRPr="00000000">
              <w:rPr>
                <w:rtl w:val="0"/>
              </w:rPr>
            </w:r>
          </w:p>
        </w:tc>
      </w:tr>
      <w:tr>
        <w:trPr>
          <w:cantSplit w:val="0"/>
          <w:trHeight w:val="420" w:hRule="atLeast"/>
          <w:tblHeader w:val="0"/>
        </w:trPr>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016">
            <w:pPr>
              <w:widowControl w:val="0"/>
              <w:spacing w:after="80" w:before="80" w:line="240" w:lineRule="auto"/>
              <w:jc w:val="right"/>
              <w:rPr>
                <w:rFonts w:ascii="Barlow" w:cs="Barlow" w:eastAsia="Barlow" w:hAnsi="Barlow"/>
                <w:sz w:val="24"/>
                <w:szCs w:val="24"/>
              </w:rPr>
            </w:pPr>
            <w:r w:rsidDel="00000000" w:rsidR="00000000" w:rsidRPr="00000000">
              <w:rPr>
                <w:rFonts w:ascii="Barlow" w:cs="Barlow" w:eastAsia="Barlow" w:hAnsi="Barlow"/>
                <w:b w:val="1"/>
                <w:rtl w:val="0"/>
              </w:rPr>
              <w:t xml:space="preserve">Email</w:t>
            </w:r>
            <w:r w:rsidDel="00000000" w:rsidR="00000000" w:rsidRPr="00000000">
              <w:rPr>
                <w:rtl w:val="0"/>
              </w:rPr>
            </w:r>
          </w:p>
        </w:tc>
        <w:tc>
          <w:tcPr>
            <w:vAlign w:val="center"/>
          </w:tcPr>
          <w:p w:rsidR="00000000" w:rsidDel="00000000" w:rsidP="00000000" w:rsidRDefault="00000000" w:rsidRPr="00000000" w14:paraId="00000017">
            <w:pPr>
              <w:widowControl w:val="0"/>
              <w:spacing w:line="240" w:lineRule="auto"/>
              <w:rPr>
                <w:rFonts w:ascii="Barlow" w:cs="Barlow" w:eastAsia="Barlow" w:hAnsi="Barlow"/>
              </w:rPr>
            </w:pPr>
            <w:r w:rsidDel="00000000" w:rsidR="00000000" w:rsidRPr="00000000">
              <w:rPr>
                <w:rtl w:val="0"/>
              </w:rPr>
            </w:r>
          </w:p>
        </w:tc>
      </w:tr>
    </w:tbl>
    <w:p w:rsidR="00000000" w:rsidDel="00000000" w:rsidP="00000000" w:rsidRDefault="00000000" w:rsidRPr="00000000" w14:paraId="00000018">
      <w:pPr>
        <w:widowControl w:val="0"/>
        <w:spacing w:line="240" w:lineRule="auto"/>
        <w:ind w:right="440"/>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19">
      <w:pPr>
        <w:widowControl w:val="0"/>
        <w:spacing w:line="240" w:lineRule="auto"/>
        <w:ind w:right="440"/>
        <w:rPr>
          <w:rFonts w:ascii="Barlow" w:cs="Barlow" w:eastAsia="Barlow" w:hAnsi="Barlow"/>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A">
      <w:pPr>
        <w:widowControl w:val="0"/>
        <w:spacing w:line="240" w:lineRule="auto"/>
        <w:ind w:right="440"/>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1B">
      <w:pPr>
        <w:widowControl w:val="0"/>
        <w:spacing w:line="240" w:lineRule="auto"/>
        <w:ind w:right="440"/>
        <w:rPr>
          <w:rFonts w:ascii="Barlow" w:cs="Barlow" w:eastAsia="Barlow" w:hAnsi="Barlow"/>
          <w:sz w:val="20"/>
          <w:szCs w:val="20"/>
        </w:rPr>
      </w:pPr>
      <w:r w:rsidDel="00000000" w:rsidR="00000000" w:rsidRPr="00000000">
        <w:rPr>
          <w:rFonts w:ascii="Barlow" w:cs="Barlow" w:eastAsia="Barlow" w:hAnsi="Barlow"/>
          <w:b w:val="1"/>
          <w:sz w:val="32"/>
          <w:szCs w:val="32"/>
          <w:rtl w:val="0"/>
        </w:rPr>
        <w:t xml:space="preserve">General Involvement</w:t>
      </w:r>
      <w:r w:rsidDel="00000000" w:rsidR="00000000" w:rsidRPr="00000000">
        <w:rPr>
          <w:rtl w:val="0"/>
        </w:rPr>
      </w:r>
    </w:p>
    <w:p w:rsidR="00000000" w:rsidDel="00000000" w:rsidP="00000000" w:rsidRDefault="00000000" w:rsidRPr="00000000" w14:paraId="0000001C">
      <w:pPr>
        <w:widowControl w:val="0"/>
        <w:spacing w:line="240" w:lineRule="auto"/>
        <w:ind w:right="440"/>
        <w:rPr>
          <w:rFonts w:ascii="Barlow" w:cs="Barlow" w:eastAsia="Barlow" w:hAnsi="Barlow"/>
        </w:rPr>
      </w:pPr>
      <w:r w:rsidDel="00000000" w:rsidR="00000000" w:rsidRPr="00000000">
        <w:rPr>
          <w:rFonts w:ascii="Barlow" w:cs="Barlow" w:eastAsia="Barlow" w:hAnsi="Barlow"/>
          <w:rtl w:val="0"/>
        </w:rPr>
        <w:t xml:space="preserve">Applicants should provide a list of any volunteer experiences they were involved in </w:t>
      </w:r>
      <w:r w:rsidDel="00000000" w:rsidR="00000000" w:rsidRPr="00000000">
        <w:rPr>
          <w:rFonts w:ascii="Barlow" w:cs="Barlow" w:eastAsia="Barlow" w:hAnsi="Barlow"/>
          <w:b w:val="1"/>
          <w:rtl w:val="0"/>
        </w:rPr>
        <w:t xml:space="preserve">this academic year.</w:t>
      </w:r>
      <w:r w:rsidDel="00000000" w:rsidR="00000000" w:rsidRPr="00000000">
        <w:rPr>
          <w:rFonts w:ascii="Barlow" w:cs="Barlow" w:eastAsia="Barlow" w:hAnsi="Barlow"/>
          <w:rtl w:val="0"/>
        </w:rPr>
        <w:t xml:space="preserve"> For each experience, applicants should provide:</w:t>
      </w:r>
    </w:p>
    <w:p w:rsidR="00000000" w:rsidDel="00000000" w:rsidP="00000000" w:rsidRDefault="00000000" w:rsidRPr="00000000" w14:paraId="0000001D">
      <w:pPr>
        <w:widowControl w:val="0"/>
        <w:numPr>
          <w:ilvl w:val="0"/>
          <w:numId w:val="2"/>
        </w:numPr>
        <w:spacing w:line="240" w:lineRule="auto"/>
        <w:ind w:left="720" w:hanging="360"/>
        <w:jc w:val="both"/>
        <w:rPr>
          <w:rFonts w:ascii="Barlow" w:cs="Barlow" w:eastAsia="Barlow" w:hAnsi="Barlow"/>
        </w:rPr>
      </w:pPr>
      <w:r w:rsidDel="00000000" w:rsidR="00000000" w:rsidRPr="00000000">
        <w:rPr>
          <w:rFonts w:ascii="Barlow" w:cs="Barlow" w:eastAsia="Barlow" w:hAnsi="Barlow"/>
          <w:rtl w:val="0"/>
        </w:rPr>
        <w:t xml:space="preserve">The position/title, and duration of involvement</w:t>
      </w:r>
    </w:p>
    <w:p w:rsidR="00000000" w:rsidDel="00000000" w:rsidP="00000000" w:rsidRDefault="00000000" w:rsidRPr="00000000" w14:paraId="0000001E">
      <w:pPr>
        <w:widowControl w:val="0"/>
        <w:numPr>
          <w:ilvl w:val="0"/>
          <w:numId w:val="2"/>
        </w:numPr>
        <w:spacing w:line="240" w:lineRule="auto"/>
        <w:ind w:left="720" w:hanging="360"/>
        <w:jc w:val="both"/>
        <w:rPr>
          <w:rFonts w:ascii="Barlow" w:cs="Barlow" w:eastAsia="Barlow" w:hAnsi="Barlow"/>
        </w:rPr>
      </w:pPr>
      <w:r w:rsidDel="00000000" w:rsidR="00000000" w:rsidRPr="00000000">
        <w:rPr>
          <w:rFonts w:ascii="Barlow" w:cs="Barlow" w:eastAsia="Barlow" w:hAnsi="Barlow"/>
          <w:rtl w:val="0"/>
        </w:rPr>
        <w:t xml:space="preserve">Estimated time commitment in hours/week</w:t>
      </w:r>
    </w:p>
    <w:p w:rsidR="00000000" w:rsidDel="00000000" w:rsidP="00000000" w:rsidRDefault="00000000" w:rsidRPr="00000000" w14:paraId="0000001F">
      <w:pPr>
        <w:widowControl w:val="0"/>
        <w:numPr>
          <w:ilvl w:val="0"/>
          <w:numId w:val="2"/>
        </w:numPr>
        <w:spacing w:line="240" w:lineRule="auto"/>
        <w:ind w:left="720" w:right="240" w:hanging="360"/>
        <w:jc w:val="both"/>
        <w:rPr>
          <w:rFonts w:ascii="Barlow" w:cs="Barlow" w:eastAsia="Barlow" w:hAnsi="Barlow"/>
        </w:rPr>
      </w:pPr>
      <w:r w:rsidDel="00000000" w:rsidR="00000000" w:rsidRPr="00000000">
        <w:rPr>
          <w:rFonts w:ascii="Barlow" w:cs="Barlow" w:eastAsia="Barlow" w:hAnsi="Barlow"/>
          <w:rtl w:val="0"/>
        </w:rPr>
        <w:t xml:space="preserve">A brief description of the roles/responsibilities associated with the position; point form will be accepted </w:t>
      </w:r>
      <w:r w:rsidDel="00000000" w:rsidR="00000000" w:rsidRPr="00000000">
        <w:rPr>
          <w:rFonts w:ascii="Barlow" w:cs="Barlow" w:eastAsia="Barlow" w:hAnsi="Barlow"/>
          <w:i w:val="1"/>
          <w:rtl w:val="0"/>
        </w:rPr>
        <w:t xml:space="preserve">(50 words maximum per description)</w:t>
      </w:r>
      <w:r w:rsidDel="00000000" w:rsidR="00000000" w:rsidRPr="00000000">
        <w:rPr>
          <w:rFonts w:ascii="Barlow" w:cs="Barlow" w:eastAsia="Barlow" w:hAnsi="Barlow"/>
          <w:rtl w:val="0"/>
        </w:rPr>
        <w:t xml:space="preserve"> </w:t>
      </w:r>
    </w:p>
    <w:p w:rsidR="00000000" w:rsidDel="00000000" w:rsidP="00000000" w:rsidRDefault="00000000" w:rsidRPr="00000000" w14:paraId="00000020">
      <w:pPr>
        <w:widowControl w:val="0"/>
        <w:numPr>
          <w:ilvl w:val="0"/>
          <w:numId w:val="2"/>
        </w:numPr>
        <w:spacing w:line="240" w:lineRule="auto"/>
        <w:ind w:left="720" w:hanging="360"/>
        <w:jc w:val="both"/>
        <w:rPr>
          <w:rFonts w:ascii="Barlow" w:cs="Barlow" w:eastAsia="Barlow" w:hAnsi="Barlow"/>
        </w:rPr>
        <w:sectPr>
          <w:headerReference r:id="rId9" w:type="default"/>
          <w:pgSz w:h="15840" w:w="12240" w:orient="portrait"/>
          <w:pgMar w:bottom="1440" w:top="1440" w:left="1440" w:right="1440" w:header="720" w:footer="720"/>
          <w:pgNumType w:start="1"/>
        </w:sectPr>
      </w:pPr>
      <w:r w:rsidDel="00000000" w:rsidR="00000000" w:rsidRPr="00000000">
        <w:rPr>
          <w:rFonts w:ascii="Barlow" w:cs="Barlow" w:eastAsia="Barlow" w:hAnsi="Barlow"/>
          <w:rtl w:val="0"/>
        </w:rPr>
        <w:t xml:space="preserve">Contact information for a referee, email or phone number</w:t>
      </w:r>
      <w:r w:rsidDel="00000000" w:rsidR="00000000" w:rsidRPr="00000000">
        <w:rPr>
          <w:rtl w:val="0"/>
        </w:rPr>
      </w:r>
    </w:p>
    <w:p w:rsidR="00000000" w:rsidDel="00000000" w:rsidP="00000000" w:rsidRDefault="00000000" w:rsidRPr="00000000" w14:paraId="00000021">
      <w:pPr>
        <w:widowControl w:val="0"/>
        <w:spacing w:line="240" w:lineRule="auto"/>
        <w:ind w:left="0" w:firstLine="0"/>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22">
      <w:pPr>
        <w:widowControl w:val="0"/>
        <w:spacing w:line="240" w:lineRule="auto"/>
        <w:ind w:left="0" w:firstLine="0"/>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23">
      <w:pPr>
        <w:widowControl w:val="0"/>
        <w:spacing w:line="240" w:lineRule="auto"/>
        <w:ind w:left="0" w:firstLine="0"/>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24">
      <w:pPr>
        <w:widowControl w:val="0"/>
        <w:spacing w:line="240" w:lineRule="auto"/>
        <w:ind w:left="0" w:firstLine="0"/>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25">
      <w:pPr>
        <w:widowControl w:val="0"/>
        <w:spacing w:line="240" w:lineRule="auto"/>
        <w:ind w:left="0" w:firstLine="0"/>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26">
      <w:pPr>
        <w:widowControl w:val="0"/>
        <w:spacing w:line="240" w:lineRule="auto"/>
        <w:ind w:left="0" w:firstLine="0"/>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27">
      <w:pPr>
        <w:widowControl w:val="0"/>
        <w:spacing w:line="240" w:lineRule="auto"/>
        <w:ind w:left="0" w:firstLine="0"/>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28">
      <w:pPr>
        <w:widowControl w:val="0"/>
        <w:spacing w:line="240" w:lineRule="auto"/>
        <w:ind w:left="0" w:firstLine="0"/>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29">
      <w:pPr>
        <w:widowControl w:val="0"/>
        <w:spacing w:line="240" w:lineRule="auto"/>
        <w:ind w:left="0" w:firstLine="0"/>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2A">
      <w:pPr>
        <w:widowControl w:val="0"/>
        <w:spacing w:line="240" w:lineRule="auto"/>
        <w:ind w:left="0" w:firstLine="0"/>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2B">
      <w:pPr>
        <w:widowControl w:val="0"/>
        <w:spacing w:line="240" w:lineRule="auto"/>
        <w:ind w:left="0" w:firstLine="0"/>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2C">
      <w:pPr>
        <w:widowControl w:val="0"/>
        <w:spacing w:line="240" w:lineRule="auto"/>
        <w:ind w:left="0" w:firstLine="0"/>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2D">
      <w:pPr>
        <w:widowControl w:val="0"/>
        <w:spacing w:line="240" w:lineRule="auto"/>
        <w:ind w:left="0" w:firstLine="0"/>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2E">
      <w:pPr>
        <w:widowControl w:val="0"/>
        <w:spacing w:line="240" w:lineRule="auto"/>
        <w:ind w:left="0" w:firstLine="0"/>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2F">
      <w:pPr>
        <w:widowControl w:val="0"/>
        <w:spacing w:line="240" w:lineRule="auto"/>
        <w:ind w:left="0" w:firstLine="0"/>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30">
      <w:pPr>
        <w:widowControl w:val="0"/>
        <w:spacing w:line="240" w:lineRule="auto"/>
        <w:ind w:left="0" w:firstLine="0"/>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31">
      <w:pPr>
        <w:widowControl w:val="0"/>
        <w:spacing w:line="240" w:lineRule="auto"/>
        <w:ind w:left="0" w:firstLine="0"/>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32">
      <w:pPr>
        <w:widowControl w:val="0"/>
        <w:spacing w:line="240" w:lineRule="auto"/>
        <w:ind w:left="0" w:firstLine="0"/>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33">
      <w:pPr>
        <w:widowControl w:val="0"/>
        <w:spacing w:line="240" w:lineRule="auto"/>
        <w:ind w:left="0" w:firstLine="0"/>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34">
      <w:pPr>
        <w:widowControl w:val="0"/>
        <w:spacing w:line="240" w:lineRule="auto"/>
        <w:ind w:left="0" w:firstLine="0"/>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35">
      <w:pPr>
        <w:widowControl w:val="0"/>
        <w:spacing w:line="240" w:lineRule="auto"/>
        <w:ind w:left="0" w:firstLine="0"/>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36">
      <w:pPr>
        <w:widowControl w:val="0"/>
        <w:spacing w:line="240" w:lineRule="auto"/>
        <w:ind w:left="0" w:firstLine="0"/>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37">
      <w:pPr>
        <w:widowControl w:val="0"/>
        <w:spacing w:line="240" w:lineRule="auto"/>
        <w:ind w:left="0" w:firstLine="0"/>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38">
      <w:pPr>
        <w:widowControl w:val="0"/>
        <w:spacing w:line="240" w:lineRule="auto"/>
        <w:ind w:left="0" w:firstLine="0"/>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39">
      <w:pPr>
        <w:widowControl w:val="0"/>
        <w:spacing w:line="240" w:lineRule="auto"/>
        <w:ind w:left="0" w:firstLine="0"/>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3A">
      <w:pPr>
        <w:widowControl w:val="0"/>
        <w:spacing w:line="240" w:lineRule="auto"/>
        <w:ind w:left="0" w:firstLine="0"/>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3B">
      <w:pPr>
        <w:widowControl w:val="0"/>
        <w:spacing w:line="240" w:lineRule="auto"/>
        <w:ind w:left="0" w:firstLine="0"/>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3C">
      <w:pPr>
        <w:widowControl w:val="0"/>
        <w:spacing w:line="240" w:lineRule="auto"/>
        <w:ind w:left="0" w:firstLine="0"/>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3D">
      <w:pPr>
        <w:widowControl w:val="0"/>
        <w:spacing w:line="240" w:lineRule="auto"/>
        <w:ind w:left="0" w:firstLine="0"/>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3E">
      <w:pPr>
        <w:widowControl w:val="0"/>
        <w:spacing w:line="240" w:lineRule="auto"/>
        <w:ind w:left="0" w:firstLine="0"/>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3F">
      <w:pPr>
        <w:widowControl w:val="0"/>
        <w:spacing w:line="240" w:lineRule="auto"/>
        <w:ind w:left="0" w:firstLine="0"/>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40">
      <w:pPr>
        <w:widowControl w:val="0"/>
        <w:spacing w:line="240" w:lineRule="auto"/>
        <w:ind w:left="0" w:firstLine="0"/>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41">
      <w:pPr>
        <w:widowControl w:val="0"/>
        <w:spacing w:line="240" w:lineRule="auto"/>
        <w:ind w:left="0" w:firstLine="0"/>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42">
      <w:pPr>
        <w:widowControl w:val="0"/>
        <w:spacing w:line="240" w:lineRule="auto"/>
        <w:ind w:left="0" w:firstLine="0"/>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43">
      <w:pPr>
        <w:widowControl w:val="0"/>
        <w:spacing w:line="240" w:lineRule="auto"/>
        <w:ind w:left="0" w:firstLine="0"/>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44">
      <w:pPr>
        <w:widowControl w:val="0"/>
        <w:spacing w:line="240" w:lineRule="auto"/>
        <w:ind w:left="0" w:firstLine="0"/>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45">
      <w:pPr>
        <w:widowControl w:val="0"/>
        <w:spacing w:line="240" w:lineRule="auto"/>
        <w:ind w:left="0" w:firstLine="0"/>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46">
      <w:pPr>
        <w:widowControl w:val="0"/>
        <w:spacing w:line="240" w:lineRule="auto"/>
        <w:ind w:left="0" w:firstLine="0"/>
        <w:rPr>
          <w:rFonts w:ascii="Barlow" w:cs="Barlow" w:eastAsia="Barlow" w:hAnsi="Barlow"/>
          <w:sz w:val="24"/>
          <w:szCs w:val="24"/>
        </w:rPr>
      </w:pPr>
      <w:r w:rsidDel="00000000" w:rsidR="00000000" w:rsidRPr="00000000">
        <w:rPr>
          <w:rtl w:val="0"/>
        </w:rPr>
      </w:r>
    </w:p>
    <w:p w:rsidR="00000000" w:rsidDel="00000000" w:rsidP="00000000" w:rsidRDefault="00000000" w:rsidRPr="00000000" w14:paraId="00000047">
      <w:pPr>
        <w:widowControl w:val="0"/>
        <w:spacing w:line="240" w:lineRule="auto"/>
        <w:ind w:left="0" w:firstLine="0"/>
        <w:rPr>
          <w:rFonts w:ascii="Barlow" w:cs="Barlow" w:eastAsia="Barlow" w:hAnsi="Barlow"/>
          <w:sz w:val="24"/>
          <w:szCs w:val="24"/>
        </w:rPr>
      </w:pPr>
      <w:r w:rsidDel="00000000" w:rsidR="00000000" w:rsidRPr="00000000">
        <w:rPr>
          <w:rFonts w:ascii="Barlow" w:cs="Barlow" w:eastAsia="Barlow" w:hAnsi="Barlow"/>
          <w:b w:val="1"/>
          <w:sz w:val="32"/>
          <w:szCs w:val="32"/>
          <w:rtl w:val="0"/>
        </w:rPr>
        <w:t xml:space="preserve">Additional Questions</w:t>
      </w:r>
      <w:r w:rsidDel="00000000" w:rsidR="00000000" w:rsidRPr="00000000">
        <w:rPr>
          <w:rtl w:val="0"/>
        </w:rPr>
      </w:r>
    </w:p>
    <w:p w:rsidR="00000000" w:rsidDel="00000000" w:rsidP="00000000" w:rsidRDefault="00000000" w:rsidRPr="00000000" w14:paraId="00000048">
      <w:pPr>
        <w:widowControl w:val="0"/>
        <w:numPr>
          <w:ilvl w:val="0"/>
          <w:numId w:val="1"/>
        </w:numPr>
        <w:spacing w:line="240" w:lineRule="auto"/>
        <w:ind w:left="720" w:hanging="360"/>
        <w:rPr>
          <w:rFonts w:ascii="Barlow" w:cs="Barlow" w:eastAsia="Barlow" w:hAnsi="Barlow"/>
          <w:b w:val="1"/>
        </w:rPr>
      </w:pPr>
      <w:r w:rsidDel="00000000" w:rsidR="00000000" w:rsidRPr="00000000">
        <w:rPr>
          <w:rFonts w:ascii="Barlow" w:cs="Barlow" w:eastAsia="Barlow" w:hAnsi="Barlow"/>
          <w:b w:val="1"/>
          <w:rtl w:val="0"/>
        </w:rPr>
        <w:t xml:space="preserve">Collaboration and Engagement</w:t>
      </w:r>
      <w:r w:rsidDel="00000000" w:rsidR="00000000" w:rsidRPr="00000000">
        <w:rPr>
          <w:rtl w:val="0"/>
        </w:rPr>
      </w:r>
    </w:p>
    <w:p w:rsidR="00000000" w:rsidDel="00000000" w:rsidP="00000000" w:rsidRDefault="00000000" w:rsidRPr="00000000" w14:paraId="00000049">
      <w:pPr>
        <w:widowControl w:val="0"/>
        <w:spacing w:line="240" w:lineRule="auto"/>
        <w:ind w:left="360" w:firstLine="0"/>
        <w:rPr>
          <w:rFonts w:ascii="Barlow" w:cs="Barlow" w:eastAsia="Barlow" w:hAnsi="Barlow"/>
        </w:rPr>
      </w:pPr>
      <w:r w:rsidDel="00000000" w:rsidR="00000000" w:rsidRPr="00000000">
        <w:rPr>
          <w:rFonts w:ascii="Barlow" w:cs="Barlow" w:eastAsia="Barlow" w:hAnsi="Barlow"/>
          <w:rtl w:val="0"/>
        </w:rPr>
        <w:t xml:space="preserve">Describe a past experience(s) in the classroom or learning environment where you collaborated with fellow peers. How did you in your role(s) lead to the success of the project or task(s)? </w:t>
      </w:r>
      <w:r w:rsidDel="00000000" w:rsidR="00000000" w:rsidRPr="00000000">
        <w:rPr>
          <w:rFonts w:ascii="Barlow" w:cs="Barlow" w:eastAsia="Barlow" w:hAnsi="Barlow"/>
          <w:i w:val="1"/>
          <w:rtl w:val="0"/>
        </w:rPr>
        <w:t xml:space="preserve">(150 words maximum)</w:t>
      </w:r>
      <w:r w:rsidDel="00000000" w:rsidR="00000000" w:rsidRPr="00000000">
        <w:rPr>
          <w:rFonts w:ascii="Barlow" w:cs="Barlow" w:eastAsia="Barlow" w:hAnsi="Barlow"/>
          <w:rtl w:val="0"/>
        </w:rPr>
        <w:t xml:space="preserve"> </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5981700</wp:posOffset>
                </wp:positionH>
                <wp:positionV relativeFrom="paragraph">
                  <wp:posOffset>12700</wp:posOffset>
                </wp:positionV>
                <wp:extent cx="22225" cy="22225"/>
                <wp:effectExtent b="0" l="0" r="0" t="0"/>
                <wp:wrapSquare wrapText="bothSides" distB="0" distT="0" distL="0" distR="0"/>
                <wp:docPr id="4" name=""/>
                <a:graphic>
                  <a:graphicData uri="http://schemas.microsoft.com/office/word/2010/wordprocessingShape">
                    <wps:wsp>
                      <wps:cNvSpPr/>
                      <wps:cNvPr id="2" name="Shape 2"/>
                      <wps:spPr>
                        <a:xfrm>
                          <a:off x="5339968" y="3773650"/>
                          <a:ext cx="12065" cy="1270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5981700</wp:posOffset>
                </wp:positionH>
                <wp:positionV relativeFrom="paragraph">
                  <wp:posOffset>12700</wp:posOffset>
                </wp:positionV>
                <wp:extent cx="22225" cy="22225"/>
                <wp:effectExtent b="0" l="0" r="0" t="0"/>
                <wp:wrapSquare wrapText="bothSides" distB="0" distT="0" distL="0" distR="0"/>
                <wp:docPr id="4"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22225" cy="22225"/>
                        </a:xfrm>
                        <a:prstGeom prst="rect"/>
                        <a:ln/>
                      </pic:spPr>
                    </pic:pic>
                  </a:graphicData>
                </a:graphic>
              </wp:anchor>
            </w:drawing>
          </mc:Fallback>
        </mc:AlternateContent>
      </w:r>
    </w:p>
    <w:p w:rsidR="00000000" w:rsidDel="00000000" w:rsidP="00000000" w:rsidRDefault="00000000" w:rsidRPr="00000000" w14:paraId="0000004A">
      <w:pPr>
        <w:widowControl w:val="0"/>
        <w:spacing w:line="240" w:lineRule="auto"/>
        <w:ind w:left="360" w:firstLine="0"/>
        <w:rPr>
          <w:rFonts w:ascii="Barlow" w:cs="Barlow" w:eastAsia="Barlow" w:hAnsi="Barlow"/>
          <w:b w:val="1"/>
        </w:rPr>
      </w:pPr>
      <w:r w:rsidDel="00000000" w:rsidR="00000000" w:rsidRPr="00000000">
        <w:rPr>
          <w:rtl w:val="0"/>
        </w:rPr>
      </w:r>
    </w:p>
    <w:p w:rsidR="00000000" w:rsidDel="00000000" w:rsidP="00000000" w:rsidRDefault="00000000" w:rsidRPr="00000000" w14:paraId="0000004B">
      <w:pPr>
        <w:widowControl w:val="0"/>
        <w:numPr>
          <w:ilvl w:val="0"/>
          <w:numId w:val="1"/>
        </w:numPr>
        <w:spacing w:line="240" w:lineRule="auto"/>
        <w:ind w:left="720" w:hanging="360"/>
        <w:rPr>
          <w:rFonts w:ascii="Barlow" w:cs="Barlow" w:eastAsia="Barlow" w:hAnsi="Barlow"/>
          <w:b w:val="1"/>
        </w:rPr>
      </w:pPr>
      <w:r w:rsidDel="00000000" w:rsidR="00000000" w:rsidRPr="00000000">
        <w:rPr>
          <w:rFonts w:ascii="Barlow" w:cs="Barlow" w:eastAsia="Barlow" w:hAnsi="Barlow"/>
          <w:b w:val="1"/>
          <w:rtl w:val="0"/>
        </w:rPr>
        <w:t xml:space="preserve"> Leadership</w:t>
      </w:r>
    </w:p>
    <w:p w:rsidR="00000000" w:rsidDel="00000000" w:rsidP="00000000" w:rsidRDefault="00000000" w:rsidRPr="00000000" w14:paraId="0000004C">
      <w:pPr>
        <w:widowControl w:val="0"/>
        <w:spacing w:line="240" w:lineRule="auto"/>
        <w:ind w:left="360" w:firstLine="0"/>
        <w:rPr>
          <w:rFonts w:ascii="Barlow" w:cs="Barlow" w:eastAsia="Barlow" w:hAnsi="Barlow"/>
        </w:rPr>
      </w:pPr>
      <w:r w:rsidDel="00000000" w:rsidR="00000000" w:rsidRPr="00000000">
        <w:rPr>
          <w:rFonts w:ascii="Barlow" w:cs="Barlow" w:eastAsia="Barlow" w:hAnsi="Barlow"/>
          <w:rtl w:val="0"/>
        </w:rPr>
        <w:t xml:space="preserve">Describe a situation where you kept your fellow team members involved and motivated. How did you accomplish this? </w:t>
      </w:r>
      <w:r w:rsidDel="00000000" w:rsidR="00000000" w:rsidRPr="00000000">
        <w:rPr>
          <w:rFonts w:ascii="Barlow" w:cs="Barlow" w:eastAsia="Barlow" w:hAnsi="Barlow"/>
          <w:i w:val="1"/>
          <w:rtl w:val="0"/>
        </w:rPr>
        <w:t xml:space="preserve">(150 words maximum)</w:t>
      </w:r>
      <w:r w:rsidDel="00000000" w:rsidR="00000000" w:rsidRPr="00000000">
        <w:rPr>
          <w:rtl w:val="0"/>
        </w:rPr>
      </w:r>
    </w:p>
    <w:p w:rsidR="00000000" w:rsidDel="00000000" w:rsidP="00000000" w:rsidRDefault="00000000" w:rsidRPr="00000000" w14:paraId="0000004D">
      <w:pPr>
        <w:widowControl w:val="0"/>
        <w:spacing w:line="240" w:lineRule="auto"/>
        <w:ind w:left="0" w:firstLine="0"/>
        <w:rPr>
          <w:rFonts w:ascii="Barlow" w:cs="Barlow" w:eastAsia="Barlow" w:hAnsi="Barlow"/>
          <w:b w:val="1"/>
        </w:rPr>
      </w:pPr>
      <w:r w:rsidDel="00000000" w:rsidR="00000000" w:rsidRPr="00000000">
        <w:rPr>
          <w:rtl w:val="0"/>
        </w:rPr>
      </w:r>
    </w:p>
    <w:p w:rsidR="00000000" w:rsidDel="00000000" w:rsidP="00000000" w:rsidRDefault="00000000" w:rsidRPr="00000000" w14:paraId="0000004E">
      <w:pPr>
        <w:widowControl w:val="0"/>
        <w:numPr>
          <w:ilvl w:val="0"/>
          <w:numId w:val="1"/>
        </w:numPr>
        <w:spacing w:line="240" w:lineRule="auto"/>
        <w:ind w:left="720" w:hanging="360"/>
        <w:rPr>
          <w:rFonts w:ascii="Barlow" w:cs="Barlow" w:eastAsia="Barlow" w:hAnsi="Barlow"/>
          <w:b w:val="1"/>
        </w:rPr>
      </w:pPr>
      <w:r w:rsidDel="00000000" w:rsidR="00000000" w:rsidRPr="00000000">
        <w:rPr>
          <w:rFonts w:ascii="Barlow" w:cs="Barlow" w:eastAsia="Barlow" w:hAnsi="Barlow"/>
          <w:b w:val="1"/>
          <w:rtl w:val="0"/>
        </w:rPr>
        <w:t xml:space="preserve"> Community Impact</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Barlow" w:cs="Barlow" w:eastAsia="Barlow" w:hAnsi="Barlow"/>
        </w:rPr>
      </w:pPr>
      <w:r w:rsidDel="00000000" w:rsidR="00000000" w:rsidRPr="00000000">
        <w:rPr>
          <w:rFonts w:ascii="Barlow" w:cs="Barlow" w:eastAsia="Barlow" w:hAnsi="Barlow"/>
          <w:rtl w:val="0"/>
        </w:rPr>
        <w:t xml:space="preserve">How has your involvement impacted your community? This could be collaborative research projects, career support for peers, mentorship, volunteering, working for VSE programs, etc., (150 words maximum)</w:t>
      </w:r>
    </w:p>
    <w:p w:rsidR="00000000" w:rsidDel="00000000" w:rsidP="00000000" w:rsidRDefault="00000000" w:rsidRPr="00000000" w14:paraId="00000050">
      <w:pPr>
        <w:widowControl w:val="0"/>
        <w:spacing w:line="240" w:lineRule="auto"/>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51">
      <w:pPr>
        <w:widowControl w:val="0"/>
        <w:spacing w:line="240" w:lineRule="auto"/>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52">
      <w:pPr>
        <w:widowControl w:val="0"/>
        <w:spacing w:line="240" w:lineRule="auto"/>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53">
      <w:pPr>
        <w:widowControl w:val="0"/>
        <w:spacing w:line="240" w:lineRule="auto"/>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54">
      <w:pPr>
        <w:widowControl w:val="0"/>
        <w:spacing w:line="240" w:lineRule="auto"/>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55">
      <w:pPr>
        <w:widowControl w:val="0"/>
        <w:spacing w:line="240" w:lineRule="auto"/>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56">
      <w:pPr>
        <w:widowControl w:val="0"/>
        <w:spacing w:line="240" w:lineRule="auto"/>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57">
      <w:pPr>
        <w:widowControl w:val="0"/>
        <w:spacing w:line="240" w:lineRule="auto"/>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58">
      <w:pPr>
        <w:widowControl w:val="0"/>
        <w:spacing w:line="240" w:lineRule="auto"/>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59">
      <w:pPr>
        <w:widowControl w:val="0"/>
        <w:spacing w:line="240" w:lineRule="auto"/>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5A">
      <w:pPr>
        <w:widowControl w:val="0"/>
        <w:spacing w:line="240" w:lineRule="auto"/>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5B">
      <w:pPr>
        <w:widowControl w:val="0"/>
        <w:spacing w:line="240" w:lineRule="auto"/>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5C">
      <w:pPr>
        <w:widowControl w:val="0"/>
        <w:spacing w:line="240" w:lineRule="auto"/>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5D">
      <w:pPr>
        <w:widowControl w:val="0"/>
        <w:spacing w:line="240" w:lineRule="auto"/>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5E">
      <w:pPr>
        <w:widowControl w:val="0"/>
        <w:spacing w:line="240" w:lineRule="auto"/>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5F">
      <w:pPr>
        <w:widowControl w:val="0"/>
        <w:spacing w:line="240" w:lineRule="auto"/>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60">
      <w:pPr>
        <w:widowControl w:val="0"/>
        <w:spacing w:line="240" w:lineRule="auto"/>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61">
      <w:pPr>
        <w:widowControl w:val="0"/>
        <w:spacing w:line="240" w:lineRule="auto"/>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62">
      <w:pPr>
        <w:widowControl w:val="0"/>
        <w:spacing w:line="240" w:lineRule="auto"/>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63">
      <w:pPr>
        <w:widowControl w:val="0"/>
        <w:spacing w:line="240" w:lineRule="auto"/>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64">
      <w:pPr>
        <w:widowControl w:val="0"/>
        <w:spacing w:line="240" w:lineRule="auto"/>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65">
      <w:pPr>
        <w:widowControl w:val="0"/>
        <w:spacing w:line="240" w:lineRule="auto"/>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66">
      <w:pPr>
        <w:widowControl w:val="0"/>
        <w:spacing w:line="240" w:lineRule="auto"/>
        <w:rPr>
          <w:rFonts w:ascii="Barlow" w:cs="Barlow" w:eastAsia="Barlow" w:hAnsi="Barlow"/>
          <w:b w:val="1"/>
          <w:sz w:val="32"/>
          <w:szCs w:val="32"/>
        </w:rPr>
      </w:pPr>
      <w:r w:rsidDel="00000000" w:rsidR="00000000" w:rsidRPr="00000000">
        <w:rPr>
          <w:rtl w:val="0"/>
        </w:rPr>
      </w:r>
    </w:p>
    <w:p w:rsidR="00000000" w:rsidDel="00000000" w:rsidP="00000000" w:rsidRDefault="00000000" w:rsidRPr="00000000" w14:paraId="00000067">
      <w:pPr>
        <w:widowControl w:val="0"/>
        <w:spacing w:line="240" w:lineRule="auto"/>
        <w:rPr>
          <w:rFonts w:ascii="Barlow" w:cs="Barlow" w:eastAsia="Barlow" w:hAnsi="Barlow"/>
          <w:sz w:val="24"/>
          <w:szCs w:val="24"/>
        </w:rPr>
      </w:pPr>
      <w:r w:rsidDel="00000000" w:rsidR="00000000" w:rsidRPr="00000000">
        <w:rPr>
          <w:rFonts w:ascii="Barlow" w:cs="Barlow" w:eastAsia="Barlow" w:hAnsi="Barlow"/>
          <w:b w:val="1"/>
          <w:sz w:val="32"/>
          <w:szCs w:val="32"/>
          <w:rtl w:val="0"/>
        </w:rPr>
        <w:t xml:space="preserve">Letter of Support and References </w:t>
      </w:r>
      <w:r w:rsidDel="00000000" w:rsidR="00000000" w:rsidRPr="00000000">
        <w:rPr>
          <w:rtl w:val="0"/>
        </w:rPr>
      </w:r>
    </w:p>
    <w:p w:rsidR="00000000" w:rsidDel="00000000" w:rsidP="00000000" w:rsidRDefault="00000000" w:rsidRPr="00000000" w14:paraId="00000068">
      <w:pPr>
        <w:widowControl w:val="0"/>
        <w:spacing w:line="265" w:lineRule="auto"/>
        <w:ind w:right="220"/>
        <w:rPr>
          <w:rFonts w:ascii="Barlow" w:cs="Barlow" w:eastAsia="Barlow" w:hAnsi="Barlow"/>
        </w:rPr>
      </w:pPr>
      <w:r w:rsidDel="00000000" w:rsidR="00000000" w:rsidRPr="00000000">
        <w:rPr>
          <w:rFonts w:ascii="Barlow" w:cs="Barlow" w:eastAsia="Barlow" w:hAnsi="Barlow"/>
          <w:rtl w:val="0"/>
        </w:rPr>
        <w:t xml:space="preserve">A letter of support will be considered if included. Suitable references include but are not limited to: student club/society executives, committee chairs, and faculty members. </w:t>
      </w:r>
    </w:p>
    <w:p w:rsidR="00000000" w:rsidDel="00000000" w:rsidP="00000000" w:rsidRDefault="00000000" w:rsidRPr="00000000" w14:paraId="00000069">
      <w:pPr>
        <w:widowControl w:val="0"/>
        <w:spacing w:line="265" w:lineRule="auto"/>
        <w:ind w:right="220"/>
        <w:rPr>
          <w:rFonts w:ascii="Barlow" w:cs="Barlow" w:eastAsia="Barlow" w:hAnsi="Barlow"/>
        </w:rPr>
      </w:pPr>
      <w:r w:rsidDel="00000000" w:rsidR="00000000" w:rsidRPr="00000000">
        <w:rPr>
          <w:rtl w:val="0"/>
        </w:rPr>
      </w:r>
    </w:p>
    <w:p w:rsidR="00000000" w:rsidDel="00000000" w:rsidP="00000000" w:rsidRDefault="00000000" w:rsidRPr="00000000" w14:paraId="0000006A">
      <w:pPr>
        <w:widowControl w:val="0"/>
        <w:spacing w:line="265" w:lineRule="auto"/>
        <w:ind w:right="220"/>
        <w:rPr>
          <w:rFonts w:ascii="Barlow" w:cs="Barlow" w:eastAsia="Barlow" w:hAnsi="Barlow"/>
        </w:rPr>
      </w:pPr>
      <w:r w:rsidDel="00000000" w:rsidR="00000000" w:rsidRPr="00000000">
        <w:rPr>
          <w:rFonts w:ascii="Barlow" w:cs="Barlow" w:eastAsia="Barlow" w:hAnsi="Barlow"/>
          <w:rtl w:val="0"/>
        </w:rPr>
        <w:t xml:space="preserve">The letter should provide a summary of the applicant’s work or classroom experience with the reference. Letters that address the criteria above are suggested, but other information that emphasizes the applicant’s non-academic qualities will be accepted as well. Please combine the letter of support in one PDF along with the application.</w:t>
      </w:r>
      <w:r w:rsidDel="00000000" w:rsidR="00000000" w:rsidRPr="00000000">
        <w:rPr>
          <w:rtl w:val="0"/>
        </w:rPr>
      </w:r>
    </w:p>
    <w:p w:rsidR="00000000" w:rsidDel="00000000" w:rsidP="00000000" w:rsidRDefault="00000000" w:rsidRPr="00000000" w14:paraId="0000006B">
      <w:pPr>
        <w:rPr>
          <w:rFonts w:ascii="Barlow" w:cs="Barlow" w:eastAsia="Barlow" w:hAnsi="Barlow"/>
        </w:rPr>
      </w:pPr>
      <w:r w:rsidDel="00000000" w:rsidR="00000000" w:rsidRPr="00000000">
        <w:rPr>
          <w:rtl w:val="0"/>
        </w:rPr>
      </w:r>
    </w:p>
    <w:p w:rsidR="00000000" w:rsidDel="00000000" w:rsidP="00000000" w:rsidRDefault="00000000" w:rsidRPr="00000000" w14:paraId="0000006C">
      <w:pPr>
        <w:rPr>
          <w:rFonts w:ascii="Barlow" w:cs="Barlow" w:eastAsia="Barlow" w:hAnsi="Barlow"/>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Barl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spacing w:line="276" w:lineRule="auto"/>
      <w:rPr/>
    </w:pPr>
    <w:r w:rsidDel="00000000" w:rsidR="00000000" w:rsidRPr="00000000">
      <w:rPr/>
      <w:drawing>
        <wp:inline distB="114300" distT="114300" distL="114300" distR="114300">
          <wp:extent cx="2631043" cy="414338"/>
          <wp:effectExtent b="0" l="0" r="0" t="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631043" cy="4143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rPr>
      <w:rFonts w:ascii="Calibri" w:cs="Calibri" w:eastAsia="Calibri" w:hAnsi="Calibri"/>
      <w:sz w:val="20"/>
      <w:szCs w:val="20"/>
    </w:rPr>
    <w:tblPr>
      <w:tblStyleRowBandSize w:val="1"/>
      <w:tblStyleColBandSize w:val="1"/>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character" w:styleId="Hyperlink">
    <w:name w:val="Hyperlink"/>
    <w:basedOn w:val="DefaultParagraphFont"/>
    <w:uiPriority w:val="99"/>
    <w:unhideWhenUsed w:val="1"/>
    <w:rsid w:val="002C2D51"/>
    <w:rPr>
      <w:color w:val="0000ff" w:themeColor="hyperlink"/>
      <w:u w:val="single"/>
    </w:rPr>
  </w:style>
  <w:style w:type="character" w:styleId="UnresolvedMention">
    <w:name w:val="Unresolved Mention"/>
    <w:basedOn w:val="DefaultParagraphFont"/>
    <w:uiPriority w:val="99"/>
    <w:semiHidden w:val="1"/>
    <w:unhideWhenUsed w:val="1"/>
    <w:rsid w:val="002C2D51"/>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XxfBvQhv11Z_foAZoE4rNY8jBsjIJT13Fa_dsOVeEaM/edit" TargetMode="External"/><Relationship Id="rId8" Type="http://schemas.openxmlformats.org/officeDocument/2006/relationships/hyperlink" Target="mailto:president@vseus.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arlow-regular.ttf"/><Relationship Id="rId2" Type="http://schemas.openxmlformats.org/officeDocument/2006/relationships/font" Target="fonts/Barlow-bold.ttf"/><Relationship Id="rId3" Type="http://schemas.openxmlformats.org/officeDocument/2006/relationships/font" Target="fonts/Barlow-italic.ttf"/><Relationship Id="rId4" Type="http://schemas.openxmlformats.org/officeDocument/2006/relationships/font" Target="fonts/Barl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oVCDdsddoJ5ftAwzPSLVmMQpCw==">CgMxLjAyDWguNzl4N2ttZzRzeGQyCWguMzBqMHpsbDgAciExWGZGNWQ2Vlk5UjZxaGZIc2hLbXdTdTk4X0RndGoxbWU=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2020-02-25T22:41:00Z</dcterms:created>
</cp:coreProperties>
</file>